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(BlueTooth модуль связи)</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73</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84</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91</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(ЭКГ-20K)</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(AC3 шкаф AB3) выход № 2 подает напряжение 24 В на твердотельное реле VU1 (блок AC2 шкаф AB3),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(АС6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(АС2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АВ19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АВ19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АВ19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АВ19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АВ19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КМ5 шкафа АВ19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АВ19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КМ7 шкафа АВ19 не включен</w:t>
            </w:r>
          </w:p>
        </w:tc>
        <w:tc>
          <w:tcPr>
            <w:tcW w:w="8505" w:type="dxa"/>
            <w:vAlign w:val="center"/>
          </w:tcPr>
          <w:p>
            <w:pPr>
              <w:pStyle w:val="textleft"/>
            </w:pPr>
            <w:r>
              <w:rPr>
                <w:rStyle w:val="textleft"/>
              </w:rPr>
              <w:t xml:space="preserve">Когда вентилятор шкафов  АВ5,8,12,9  должен быть включен, но на  БВ380  вход №8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АВ19 не выключен</w:t>
            </w:r>
          </w:p>
        </w:tc>
        <w:tc>
          <w:tcPr>
            <w:tcW w:w="8505" w:type="dxa"/>
            <w:vAlign w:val="center"/>
          </w:tcPr>
          <w:p>
            <w:pPr>
              <w:pStyle w:val="textleft"/>
            </w:pPr>
            <w:r>
              <w:rPr>
                <w:rStyle w:val="textleft"/>
              </w:rPr>
              <w:t xml:space="preserve">Когда вентилятор шкафов  АВ5,8,12,9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КМ8 шкафа АВ19 не включен</w:t>
            </w:r>
          </w:p>
        </w:tc>
        <w:tc>
          <w:tcPr>
            <w:tcW w:w="8505" w:type="dxa"/>
            <w:vAlign w:val="center"/>
          </w:tcPr>
          <w:p>
            <w:pPr>
              <w:pStyle w:val="textleft"/>
            </w:pPr>
            <w:r>
              <w:rPr>
                <w:rStyle w:val="textleft"/>
              </w:rPr>
              <w:t xml:space="preserve">Когда вентилятор шкафов  АВ18,16,13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АВ18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КМ8 шкафа АВ19 не выключен </w:t>
            </w:r>
          </w:p>
        </w:tc>
        <w:tc>
          <w:tcPr>
            <w:tcW w:w="8505" w:type="dxa"/>
            <w:vAlign w:val="center"/>
          </w:tcPr>
          <w:p>
            <w:pPr>
              <w:pStyle w:val="textleft"/>
            </w:pPr>
            <w:r>
              <w:rPr>
                <w:rStyle w:val="textleft"/>
              </w:rPr>
              <w:t xml:space="preserve">Когда вентилятор шкафов  АВ18,16,13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120</w:t>
            </w:r>
          </w:p>
        </w:tc>
        <w:tc>
          <w:tcPr>
            <w:tcW w:w="2268" w:type="dxa"/>
            <w:vAlign w:val="center"/>
          </w:tcPr>
          <w:p>
            <w:pPr>
              <w:pStyle w:val="textleft"/>
            </w:pPr>
            <w:r>
              <w:rPr>
                <w:rStyle w:val="textleft"/>
              </w:rPr>
              <w:t xml:space="preserve">Вент. кузова 3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вентилятор кузова 3  должен быть включен, но на  БВ380  вход №12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121</w:t>
            </w:r>
          </w:p>
        </w:tc>
        <w:tc>
          <w:tcPr>
            <w:tcW w:w="2268" w:type="dxa"/>
            <w:vAlign w:val="center"/>
          </w:tcPr>
          <w:p>
            <w:pPr>
              <w:pStyle w:val="textleft"/>
            </w:pPr>
            <w:r>
              <w:rPr>
                <w:rStyle w:val="textleft"/>
              </w:rPr>
              <w:t xml:space="preserve">Вент. кузова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выключен</w:t>
            </w:r>
          </w:p>
        </w:tc>
        <w:tc>
          <w:tcPr>
            <w:tcW w:w="8505" w:type="dxa"/>
            <w:vAlign w:val="center"/>
          </w:tcPr>
          <w:p>
            <w:pPr>
              <w:pStyle w:val="textleft"/>
            </w:pPr>
            <w:r>
              <w:rPr>
                <w:rStyle w:val="textleft"/>
              </w:rPr>
              <w:t xml:space="preserve">Когда вентилятор кузова 3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124</w:t>
            </w:r>
          </w:p>
        </w:tc>
        <w:tc>
          <w:tcPr>
            <w:tcW w:w="2268" w:type="dxa"/>
            <w:vAlign w:val="center"/>
          </w:tcPr>
          <w:p>
            <w:pPr>
              <w:pStyle w:val="textleft"/>
            </w:pPr>
            <w:r>
              <w:rPr>
                <w:rStyle w:val="textleft"/>
              </w:rPr>
              <w:t xml:space="preserve">Вент. кузова 4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включен</w:t>
            </w:r>
          </w:p>
        </w:tc>
        <w:tc>
          <w:tcPr>
            <w:tcW w:w="8505" w:type="dxa"/>
            <w:vAlign w:val="center"/>
          </w:tcPr>
          <w:p>
            <w:pPr>
              <w:pStyle w:val="textleft"/>
            </w:pPr>
            <w:r>
              <w:rPr>
                <w:rStyle w:val="textleft"/>
              </w:rPr>
              <w:t xml:space="preserve">Когда вентилятор кузова 4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Вент. кузова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вентилятор кузова 4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КМ6 шкафа АВ19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АВ19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АВ19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АВ19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АВ19 выход №3 подает напряжение -110В на пневмовентиль тормоза подъёма и параллельно на блок БВ110 АС3 в шкафу АВ19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АВ19  вход №3.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АВ19 выход №4 подает напряжение -110В на пневмовентиль тормоза напора и параллельно на блок БВ110 АС3 в шкафу АВ19 на вход №4.Если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АВ19 выход №4  снимает напряжение -110В с пневмовентиля тормоза напора и параллельно с блока БВ110 АС3 в шкафу АВ19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АВ19 выход №1 подает напряжение -110В на пневмовентиль тормоза поворота и параллельно на блок БВ110 АС3 в шкафу АВ19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АВ19 выход №1  снимает напряжение -110В с пневмовентиля тормоза поворота и параллельно с блока БВ110 АС3 в шкафу АВ19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АС1 шкаф АВ19 выход №5 снимает напряжение -110В с реле тормоза хода и параллельно с блока БВ110 АС3 в шкафу АВ19  вход №5.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A2 (АС3 шкаф AB3) вход №5.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A2 (АС3 шкаф AB3) вход №5.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АВ19)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и дергача АС6 шкафа АВ18. Блок БВВ24 A1 (АС1 в шкафу АВ3) вход №5 контролирует состояние аппарата и при отсутствии на этом входе напряжения 24В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АС5 шкафа АВ3. Блок БВВ24 A1 (АС1 в шкафу АВ3) вход №6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AB3) по его NC контакту, который обрабатывается блоком БВВ24 A2(AC3 шкаф AB3) вход №6. Если на этом входе отсутствует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AB3) и наиболее вероятно, что тиристор этого реле пробит.   </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VU2  (блок AC2 шкаф AB3) и,следовательно, к срабатыванию реле  KV1  (шкаф AB3), на котором должен разомкнуться NC контакт. Состояние этого контакта обрабатывается блоком БВВ24 A2(AC3 шкаф AB3) вход №6.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AB3)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№17 подается напряжение.  ЦБУ, видя этот сигнал, начинает контролировать БВ380 вход №18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№17 снимается напряжение и должен отключиться двигатель компрессора. Если после этого на БВ380 вход №18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(BlueTooth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2024-04-28T12:48:39+03:00</dcterms:created>
  <dcterms:modified xsi:type="dcterms:W3CDTF">2024-04-28T12:48:39+03:00</dcterms:modified>
</cp:coreProperties>
</file>

<file path=docProps/custom.xml><?xml version="1.0" encoding="utf-8"?>
<Properties xmlns="http://schemas.openxmlformats.org/officeDocument/2006/custom-properties" xmlns:vt="http://schemas.openxmlformats.org/officeDocument/2006/docPropsVTypes"/>
</file>